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2C4D84A" w:rsidR="00706E39" w:rsidRPr="00CC312E" w:rsidRDefault="00706E39" w:rsidP="00706E39">
      <w:pPr>
        <w:jc w:val="center"/>
        <w:rPr>
          <w:b/>
        </w:rPr>
      </w:pPr>
      <w:r w:rsidRPr="00CC312E">
        <w:rPr>
          <w:b/>
        </w:rPr>
        <w:t xml:space="preserve">(HAFTA </w:t>
      </w:r>
      <w:r w:rsidR="00246227">
        <w:rPr>
          <w:b/>
        </w:rPr>
        <w:t>2</w:t>
      </w:r>
      <w:r w:rsidR="002F7A59">
        <w:rPr>
          <w:b/>
        </w:rPr>
        <w:t>9-30</w:t>
      </w:r>
      <w:proofErr w:type="gramStart"/>
      <w:r w:rsidRPr="00CC312E">
        <w:rPr>
          <w:b/>
        </w:rPr>
        <w:t>)</w:t>
      </w:r>
      <w:r w:rsidR="00816D4C" w:rsidRPr="00CC312E">
        <w:rPr>
          <w:b/>
        </w:rPr>
        <w:t xml:space="preserve"> </w:t>
      </w:r>
      <w:r w:rsidR="00BA557D" w:rsidRPr="00CC312E">
        <w:rPr>
          <w:b/>
        </w:rPr>
        <w:t xml:space="preserve"> </w:t>
      </w:r>
      <w:r w:rsidR="002F7A59">
        <w:rPr>
          <w:b/>
          <w:color w:val="FF0000"/>
        </w:rPr>
        <w:t>20</w:t>
      </w:r>
      <w:proofErr w:type="gramEnd"/>
      <w:r w:rsidR="002F7A59">
        <w:rPr>
          <w:b/>
          <w:color w:val="FF0000"/>
        </w:rPr>
        <w:t>-27</w:t>
      </w:r>
      <w:r w:rsidR="008166D0">
        <w:rPr>
          <w:b/>
          <w:color w:val="FF0000"/>
        </w:rPr>
        <w:t xml:space="preserve">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D2B36F7"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275DEEF8" w:rsidR="005458FA" w:rsidRPr="00CC312E" w:rsidRDefault="002F7A59" w:rsidP="00845426">
            <w:r w:rsidRPr="00AC4BCD">
              <w:rPr>
                <w:sz w:val="16"/>
                <w:szCs w:val="16"/>
              </w:rPr>
              <w:t>Belirli gün ve haftalarla ilgili eserler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27F622" w14:textId="77777777" w:rsidR="002F7A59" w:rsidRPr="00AC4BCD" w:rsidRDefault="002F7A59" w:rsidP="002F7A59">
            <w:pPr>
              <w:autoSpaceDE w:val="0"/>
              <w:autoSpaceDN w:val="0"/>
              <w:adjustRightInd w:val="0"/>
              <w:rPr>
                <w:sz w:val="16"/>
                <w:szCs w:val="16"/>
              </w:rPr>
            </w:pPr>
            <w:r w:rsidRPr="00AC4BCD">
              <w:rPr>
                <w:sz w:val="16"/>
                <w:szCs w:val="16"/>
              </w:rPr>
              <w:t>MÜZ.1.2.4. Belirli gün ve haftalarla ilgili eserleri söyleyebilme</w:t>
            </w:r>
          </w:p>
          <w:p w14:paraId="701A416D" w14:textId="77777777" w:rsidR="002F7A59" w:rsidRPr="00AC4BCD" w:rsidRDefault="002F7A59" w:rsidP="002F7A59">
            <w:pPr>
              <w:autoSpaceDE w:val="0"/>
              <w:autoSpaceDN w:val="0"/>
              <w:adjustRightInd w:val="0"/>
              <w:rPr>
                <w:sz w:val="16"/>
                <w:szCs w:val="16"/>
              </w:rPr>
            </w:pPr>
            <w:r w:rsidRPr="00AC4BCD">
              <w:rPr>
                <w:sz w:val="16"/>
                <w:szCs w:val="16"/>
              </w:rPr>
              <w:t>a) Bedenini söylemeye hazır hâle getirir.</w:t>
            </w:r>
          </w:p>
          <w:p w14:paraId="3A4CF2F3" w14:textId="77777777" w:rsidR="002F7A59" w:rsidRPr="00AC4BCD" w:rsidRDefault="002F7A59" w:rsidP="002F7A59">
            <w:pPr>
              <w:autoSpaceDE w:val="0"/>
              <w:autoSpaceDN w:val="0"/>
              <w:adjustRightInd w:val="0"/>
              <w:rPr>
                <w:sz w:val="16"/>
                <w:szCs w:val="16"/>
              </w:rPr>
            </w:pPr>
            <w:r w:rsidRPr="00AC4BCD">
              <w:rPr>
                <w:sz w:val="16"/>
                <w:szCs w:val="16"/>
              </w:rPr>
              <w:t>b) Uygun söyleme tekniklerini kullanır.</w:t>
            </w:r>
          </w:p>
          <w:p w14:paraId="02F6ED77" w14:textId="351133F6" w:rsidR="00863415" w:rsidRPr="00CC312E" w:rsidRDefault="002F7A59" w:rsidP="002F7A59">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3CDD47DA" w:rsidR="0034109C" w:rsidRPr="004D17D3" w:rsidRDefault="002F7A59" w:rsidP="002F7A59">
            <w:pPr>
              <w:autoSpaceDE w:val="0"/>
              <w:autoSpaceDN w:val="0"/>
              <w:adjustRightInd w:val="0"/>
            </w:pPr>
            <w:r w:rsidRPr="002F7A59">
              <w:t>Öğrencilerin millî kimliklerini tanımalarına olanak sağlayacak belirli gün ve haftaları konu</w:t>
            </w:r>
            <w:r>
              <w:t xml:space="preserve"> </w:t>
            </w:r>
            <w:r w:rsidRPr="002F7A59">
              <w:t xml:space="preserve">alan şarkı, türkü ve marş türlerinde söyleyecekleri </w:t>
            </w:r>
            <w:proofErr w:type="gramStart"/>
            <w:r w:rsidRPr="002F7A59">
              <w:t>eser(</w:t>
            </w:r>
            <w:proofErr w:type="spellStart"/>
            <w:proofErr w:type="gramEnd"/>
            <w:r w:rsidRPr="002F7A59">
              <w:t>ler</w:t>
            </w:r>
            <w:proofErr w:type="spellEnd"/>
            <w:r w:rsidRPr="002F7A59">
              <w:t>)i dikkatle dinlemeleri istenir</w:t>
            </w:r>
            <w:r>
              <w:t xml:space="preserve"> </w:t>
            </w:r>
            <w:r w:rsidRPr="002F7A59">
              <w:t>(D19.2, SAB9, E3.2). Bu tema içerisinde belirli gün ve haftalara denk gelen önemli günlerde</w:t>
            </w:r>
            <w:r>
              <w:t xml:space="preserve"> </w:t>
            </w:r>
            <w:r w:rsidRPr="002F7A59">
              <w:t>farklı eserlerle, farklı etkinlikler yaptırılır. Öğrencilerin bedenlerini şarkı söylemeye</w:t>
            </w:r>
            <w:r>
              <w:t xml:space="preserve"> </w:t>
            </w:r>
            <w:r w:rsidRPr="002F7A59">
              <w:t>hazır hâle getirmeleri için “otururken veya ayakta; ayakların omuz hizasında açılarak vücudun</w:t>
            </w:r>
            <w:r>
              <w:t xml:space="preserve"> </w:t>
            </w:r>
            <w:r w:rsidRPr="002F7A59">
              <w:t>dengeli ve dik bir şekilde durması” gerektiği söylenir. Bu duruş öğretmen tarafından</w:t>
            </w:r>
            <w:r>
              <w:t xml:space="preserve"> </w:t>
            </w:r>
            <w:r w:rsidRPr="002F7A59">
              <w:t>gösterilir ve omurga sağlığı bakımından önemine dikkat çekilir (D13.4). Daha sonra öğrencilerden</w:t>
            </w:r>
            <w:r>
              <w:t xml:space="preserve"> </w:t>
            </w:r>
            <w:r w:rsidRPr="002F7A59">
              <w:t>bedenlerini söylemeye hazır hâle getirmeleri istenir. Ardından eserin sözleri</w:t>
            </w:r>
            <w:r>
              <w:t xml:space="preserve"> </w:t>
            </w:r>
            <w:r w:rsidRPr="002F7A59">
              <w:t>önce öğretmen tarafından söylenir ve öğrencilerin tekrar etmeleri istenir. Sözlerin tekrar</w:t>
            </w:r>
            <w:r>
              <w:t xml:space="preserve"> </w:t>
            </w:r>
            <w:r w:rsidRPr="002F7A59">
              <w:t>edilmesinden sonra öğrencilere şarkının nefes yerleri söylenir ve öğrencilerin doğru nefes</w:t>
            </w:r>
            <w:r>
              <w:t xml:space="preserve"> </w:t>
            </w:r>
            <w:r w:rsidRPr="002F7A59">
              <w:t>yerlerinde nefes almaları sağlanır. Bu sırada eseri grup arkadaşları ile söylemeleri için</w:t>
            </w:r>
            <w:r>
              <w:t xml:space="preserve"> </w:t>
            </w:r>
            <w:r w:rsidRPr="002F7A59">
              <w:t>öğrenciler cesaretlendirilir ve onlardan belirli gün ve haftalarla ilgili söylenen eserin ruhunu</w:t>
            </w:r>
            <w:r>
              <w:t xml:space="preserve"> </w:t>
            </w:r>
            <w:r w:rsidRPr="002F7A59">
              <w:t>(coşku, hüzün vb.) yansıtmaları beklenir (E1.5). Son olarak, öğrencilerden eserleri grup</w:t>
            </w:r>
            <w:r>
              <w:t xml:space="preserve"> </w:t>
            </w:r>
            <w:r w:rsidRPr="002F7A59">
              <w:t>olarak seslendirirken iş birliği içinde, doğru duruşla, nefes yerlerine odaklanarak ve müziksel</w:t>
            </w:r>
            <w:r>
              <w:t xml:space="preserve"> </w:t>
            </w:r>
            <w:r w:rsidRPr="002F7A59">
              <w:t>bileşenlere uygun şekilde söylemeleri istenir (SDB2.1, SDB2.2, E1.4, E3.2, D3.4, D4.1,</w:t>
            </w:r>
            <w:r>
              <w:t xml:space="preserve"> </w:t>
            </w:r>
            <w:r w:rsidRPr="002F7A59">
              <w:t>OB9). Ayrıca eserin ritmik yapısına ya da anlatımına uygun bedensel hareketler bireysel ve</w:t>
            </w:r>
            <w:r>
              <w:t xml:space="preserve"> </w:t>
            </w:r>
            <w:r w:rsidRPr="002F7A59">
              <w:t>grup olarak yapılabilir. Bu beceriye yönelik bireysel değerlendirmeler; performans görevi,</w:t>
            </w:r>
            <w:r>
              <w:t xml:space="preserve"> </w:t>
            </w:r>
            <w:r w:rsidRPr="002F7A59">
              <w:t>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5F73" w14:textId="77777777" w:rsidR="00712113" w:rsidRDefault="00712113" w:rsidP="00161E3C">
      <w:r>
        <w:separator/>
      </w:r>
    </w:p>
  </w:endnote>
  <w:endnote w:type="continuationSeparator" w:id="0">
    <w:p w14:paraId="60D45EF5" w14:textId="77777777" w:rsidR="00712113" w:rsidRDefault="0071211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C26B" w14:textId="77777777" w:rsidR="00712113" w:rsidRDefault="00712113" w:rsidP="00161E3C">
      <w:r>
        <w:separator/>
      </w:r>
    </w:p>
  </w:footnote>
  <w:footnote w:type="continuationSeparator" w:id="0">
    <w:p w14:paraId="2057FCE6" w14:textId="77777777" w:rsidR="00712113" w:rsidRDefault="0071211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904</Words>
  <Characters>5155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2024-08-16T19:20:00Z</dcterms:created>
  <dcterms:modified xsi:type="dcterms:W3CDTF">2026-02-23T16:11:00Z</dcterms:modified>
</cp:coreProperties>
</file>